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48" w:rsidRP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748"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FEDERAZIONE MOTOCICLISTICA ITALIANA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Style w:val="Collegamentoipertestuale"/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7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8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:rsidR="009E265F" w:rsidRPr="00310DAC" w:rsidRDefault="009E265F" w:rsidP="009E265F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2060"/>
          <w:sz w:val="16"/>
          <w:szCs w:val="20"/>
          <w:u w:val="single"/>
        </w:rPr>
      </w:pPr>
      <w:r w:rsidRPr="00310DAC">
        <w:rPr>
          <w:rFonts w:ascii="Antique Olive" w:hAnsi="Antique Olive"/>
          <w:color w:val="002060"/>
          <w:spacing w:val="20"/>
        </w:rPr>
        <w:t xml:space="preserve">COMITATO REGIONALE </w:t>
      </w:r>
      <w:r w:rsidR="00EA049F">
        <w:rPr>
          <w:rFonts w:ascii="Antique Olive" w:hAnsi="Antique Olive"/>
          <w:color w:val="002060"/>
          <w:spacing w:val="20"/>
        </w:rPr>
        <w:t>LOMBARDIA</w:t>
      </w:r>
    </w:p>
    <w:p w:rsidR="00452748" w:rsidRPr="00310DA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2060"/>
          <w:sz w:val="10"/>
          <w:szCs w:val="10"/>
          <w:u w:val="single"/>
        </w:rPr>
      </w:pPr>
    </w:p>
    <w:tbl>
      <w:tblPr>
        <w:tblW w:w="10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5"/>
        <w:gridCol w:w="1985"/>
      </w:tblGrid>
      <w:tr w:rsidR="00310DAC" w:rsidRPr="00310DAC" w:rsidTr="00452748">
        <w:trPr>
          <w:cantSplit/>
          <w:trHeight w:val="655"/>
          <w:jc w:val="center"/>
        </w:trPr>
        <w:tc>
          <w:tcPr>
            <w:tcW w:w="4465" w:type="dxa"/>
            <w:vMerge w:val="restart"/>
            <w:tcBorders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pacing w:val="20"/>
                <w:sz w:val="48"/>
              </w:rPr>
            </w:pPr>
            <w:bookmarkStart w:id="0" w:name="_Hlk503181630"/>
            <w:r w:rsidRPr="00310DAC">
              <w:rPr>
                <w:rFonts w:ascii="Antique Olive" w:hAnsi="Antique Olive"/>
                <w:color w:val="002060"/>
                <w:spacing w:val="20"/>
                <w:sz w:val="48"/>
              </w:rPr>
              <w:t>REGOLAMENTO PARTICOLARE</w:t>
            </w:r>
          </w:p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b/>
                <w:color w:val="002060"/>
                <w:sz w:val="48"/>
              </w:rPr>
            </w:pPr>
            <w:r w:rsidRPr="00310DAC">
              <w:rPr>
                <w:rFonts w:ascii="Antique Olive" w:hAnsi="Antique Olive"/>
                <w:b/>
                <w:color w:val="002060"/>
                <w:sz w:val="48"/>
              </w:rPr>
              <w:t xml:space="preserve">Gara di </w:t>
            </w:r>
            <w:r w:rsidR="00740227">
              <w:rPr>
                <w:rFonts w:ascii="Antique Olive" w:hAnsi="Antique Olive"/>
                <w:b/>
                <w:color w:val="002060"/>
                <w:sz w:val="48"/>
              </w:rPr>
              <w:t>REGOLARIT</w:t>
            </w:r>
            <w:r w:rsidR="00740227" w:rsidRPr="00740227">
              <w:rPr>
                <w:rFonts w:ascii="Antique Olive" w:hAnsi="Antique Olive"/>
                <w:b/>
                <w:caps/>
                <w:color w:val="002060"/>
                <w:sz w:val="48"/>
              </w:rPr>
              <w:t>à</w:t>
            </w:r>
            <w:r w:rsidRPr="00310DAC">
              <w:rPr>
                <w:rFonts w:ascii="Antique Olive" w:hAnsi="Antique Olive"/>
                <w:b/>
                <w:color w:val="002060"/>
                <w:sz w:val="48"/>
              </w:rPr>
              <w:t xml:space="preserve"> </w:t>
            </w:r>
            <w:r w:rsidR="00740227">
              <w:rPr>
                <w:rFonts w:ascii="Antique Olive" w:hAnsi="Antique Olive"/>
                <w:b/>
                <w:color w:val="002060"/>
                <w:sz w:val="48"/>
              </w:rPr>
              <w:t>GR5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5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Moto Club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Regione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Provincia</w:t>
            </w:r>
          </w:p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310DAC" w:rsidTr="00452748">
        <w:trPr>
          <w:cantSplit/>
          <w:trHeight w:val="1112"/>
          <w:jc w:val="center"/>
        </w:trPr>
        <w:tc>
          <w:tcPr>
            <w:tcW w:w="4465" w:type="dxa"/>
            <w:vMerge/>
            <w:tcBorders>
              <w:right w:val="dotted" w:sz="4" w:space="0" w:color="auto"/>
            </w:tcBorders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Gara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1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</w:p>
          <w:p w:rsidR="00452748" w:rsidRPr="00310DAC" w:rsidRDefault="00452748" w:rsidP="00AE66C2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2"/>
              </w:rPr>
              <w:t>Codice fiscale - Part.IVA Moto Club</w:t>
            </w:r>
          </w:p>
          <w:p w:rsidR="00452748" w:rsidRPr="00310DAC" w:rsidRDefault="00452748" w:rsidP="00AE66C2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3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end"/>
            </w:r>
          </w:p>
        </w:tc>
      </w:tr>
    </w:tbl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b/>
          <w:color w:val="002060"/>
          <w:sz w:val="20"/>
          <w:szCs w:val="20"/>
        </w:rPr>
      </w:pPr>
      <w:bookmarkStart w:id="1" w:name="_Hlk503185114"/>
      <w:bookmarkEnd w:id="0"/>
    </w:p>
    <w:p w:rsidR="00452748" w:rsidRPr="00310DAC" w:rsidRDefault="00452748" w:rsidP="00452748">
      <w:pPr>
        <w:jc w:val="both"/>
        <w:rPr>
          <w:rFonts w:ascii="Century Gothic" w:hAnsi="Century Gothic"/>
          <w:b/>
          <w:bCs/>
          <w:color w:val="002060"/>
          <w:sz w:val="22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1. - ORGANIZZAZIONE </w:t>
      </w:r>
      <w:r w:rsidRPr="00310DAC">
        <w:rPr>
          <w:rFonts w:ascii="Century Gothic" w:hAnsi="Century Gothic"/>
          <w:color w:val="002060"/>
          <w:sz w:val="20"/>
          <w:szCs w:val="20"/>
        </w:rPr>
        <w:t>- Il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Moto Club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2" w:name="Testo14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"/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i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ndice ed organizza per 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3" w:name="Testo11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"/>
      <w:r w:rsidRPr="00310DAC">
        <w:rPr>
          <w:rFonts w:ascii="Century Gothic" w:hAnsi="Century Gothic"/>
          <w:color w:val="002060"/>
          <w:sz w:val="20"/>
          <w:szCs w:val="20"/>
        </w:rPr>
        <w:t xml:space="preserve">  una manifestazione di </w:t>
      </w:r>
      <w:r w:rsidR="00740227">
        <w:rPr>
          <w:rFonts w:ascii="Century Gothic" w:hAnsi="Century Gothic"/>
          <w:color w:val="002060"/>
          <w:sz w:val="20"/>
          <w:szCs w:val="20"/>
        </w:rPr>
        <w:t>regolarità GR 5</w:t>
      </w:r>
      <w:r w:rsidR="00565F64" w:rsidRPr="00310DAC">
        <w:rPr>
          <w:rFonts w:ascii="Century Gothic" w:hAnsi="Century Gothic"/>
          <w:color w:val="002060"/>
          <w:sz w:val="20"/>
          <w:szCs w:val="20"/>
        </w:rPr>
        <w:t xml:space="preserve"> territoriale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683800">
        <w:rPr>
          <w:rFonts w:ascii="Century Gothic" w:hAnsi="Century Gothic" w:cs="Arial"/>
          <w:color w:val="002060"/>
          <w:sz w:val="20"/>
          <w:szCs w:val="20"/>
        </w:rPr>
      </w:r>
      <w:r w:rsidR="00683800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4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Titolata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683800">
        <w:rPr>
          <w:rFonts w:ascii="Century Gothic" w:hAnsi="Century Gothic" w:cs="Arial"/>
          <w:color w:val="002060"/>
          <w:sz w:val="20"/>
          <w:szCs w:val="20"/>
        </w:rPr>
      </w:r>
      <w:r w:rsidR="00683800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5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Non Titolata, </w:t>
      </w:r>
      <w:r w:rsidRPr="00310DAC">
        <w:rPr>
          <w:rFonts w:ascii="Century Gothic" w:hAnsi="Century Gothic"/>
          <w:color w:val="002060"/>
          <w:sz w:val="20"/>
          <w:szCs w:val="20"/>
        </w:rPr>
        <w:t>valevole per la disputa del</w:t>
      </w:r>
      <w:r w:rsidRPr="00310DAC">
        <w:rPr>
          <w:rFonts w:ascii="Century Gothic" w:hAnsi="Century Gothic"/>
          <w:color w:val="002060"/>
          <w:sz w:val="18"/>
        </w:rPr>
        <w:t xml:space="preserve"> </w:t>
      </w:r>
      <w:r w:rsidR="00EA049F">
        <w:rPr>
          <w:rFonts w:ascii="Century Gothic" w:hAnsi="Century Gothic"/>
          <w:b/>
          <w:color w:val="002060"/>
          <w:sz w:val="18"/>
        </w:rPr>
        <w:t>CAMPIONATO</w:t>
      </w:r>
      <w:r w:rsidR="000F2392" w:rsidRPr="00310DAC">
        <w:rPr>
          <w:rFonts w:ascii="Century Gothic" w:hAnsi="Century Gothic"/>
          <w:b/>
          <w:color w:val="002060"/>
          <w:sz w:val="18"/>
        </w:rPr>
        <w:t xml:space="preserve"> REGIONALE </w:t>
      </w:r>
      <w:r w:rsidR="00565F64" w:rsidRPr="00740227">
        <w:rPr>
          <w:rFonts w:ascii="Century Gothic" w:hAnsi="Century Gothic"/>
          <w:b/>
          <w:bCs/>
          <w:color w:val="002060"/>
          <w:sz w:val="22"/>
          <w:u w:val="dotted"/>
        </w:rPr>
        <w:fldChar w:fldCharType="begin">
          <w:ffData>
            <w:name w:val="Testo150"/>
            <w:enabled/>
            <w:calcOnExit w:val="0"/>
            <w:textInput/>
          </w:ffData>
        </w:fldChar>
      </w:r>
      <w:bookmarkStart w:id="6" w:name="Testo150"/>
      <w:r w:rsidR="00565F64" w:rsidRPr="00740227">
        <w:rPr>
          <w:rFonts w:ascii="Century Gothic" w:hAnsi="Century Gothic"/>
          <w:b/>
          <w:bCs/>
          <w:color w:val="002060"/>
          <w:sz w:val="22"/>
          <w:u w:val="dotted"/>
        </w:rPr>
        <w:instrText xml:space="preserve"> FORMTEXT </w:instrText>
      </w:r>
      <w:r w:rsidR="00565F64" w:rsidRPr="00740227">
        <w:rPr>
          <w:rFonts w:ascii="Century Gothic" w:hAnsi="Century Gothic"/>
          <w:b/>
          <w:bCs/>
          <w:color w:val="002060"/>
          <w:sz w:val="22"/>
          <w:u w:val="dotted"/>
        </w:rPr>
      </w:r>
      <w:r w:rsidR="00565F64" w:rsidRPr="00740227">
        <w:rPr>
          <w:rFonts w:ascii="Century Gothic" w:hAnsi="Century Gothic"/>
          <w:b/>
          <w:bCs/>
          <w:color w:val="002060"/>
          <w:sz w:val="22"/>
          <w:u w:val="dotted"/>
        </w:rPr>
        <w:fldChar w:fldCharType="separate"/>
      </w:r>
      <w:r w:rsidR="00565F64" w:rsidRPr="00740227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740227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740227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740227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740227">
        <w:rPr>
          <w:rFonts w:ascii="Century Gothic" w:hAnsi="Century Gothic"/>
          <w:b/>
          <w:bCs/>
          <w:noProof/>
          <w:color w:val="002060"/>
          <w:sz w:val="22"/>
          <w:u w:val="dotted"/>
        </w:rPr>
        <w:t> </w:t>
      </w:r>
      <w:r w:rsidR="00565F64" w:rsidRPr="00740227">
        <w:rPr>
          <w:rFonts w:ascii="Century Gothic" w:hAnsi="Century Gothic"/>
          <w:b/>
          <w:bCs/>
          <w:color w:val="002060"/>
          <w:sz w:val="22"/>
          <w:u w:val="dotted"/>
        </w:rPr>
        <w:fldChar w:fldCharType="end"/>
      </w:r>
      <w:bookmarkEnd w:id="6"/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L'organizzazione ha sede in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7" w:name="Testo14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7"/>
      <w:r w:rsidRPr="00310DAC">
        <w:rPr>
          <w:rFonts w:ascii="Century Gothic" w:hAnsi="Century Gothic"/>
          <w:color w:val="002060"/>
          <w:sz w:val="20"/>
          <w:szCs w:val="20"/>
        </w:rPr>
        <w:t xml:space="preserve"> (Città)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8" w:name="Testo8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8"/>
      <w:r w:rsidRPr="00310DAC">
        <w:rPr>
          <w:rFonts w:ascii="Century Gothic" w:hAnsi="Century Gothic"/>
          <w:color w:val="002060"/>
          <w:sz w:val="20"/>
          <w:szCs w:val="20"/>
        </w:rPr>
        <w:t xml:space="preserve"> Via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9" w:name="Testo14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T</w:t>
      </w:r>
      <w:r w:rsidRPr="00310DAC">
        <w:rPr>
          <w:rFonts w:ascii="Century Gothic" w:hAnsi="Century Gothic"/>
          <w:color w:val="002060"/>
          <w:sz w:val="20"/>
          <w:szCs w:val="20"/>
        </w:rPr>
        <w:t>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.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0" w:name="Testo9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0"/>
      <w:proofErr w:type="gramStart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proofErr w:type="gramEnd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1" w:name="Testo9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1"/>
      <w:r w:rsidRPr="00310DAC">
        <w:rPr>
          <w:rFonts w:ascii="Century Gothic" w:hAnsi="Century Gothic"/>
          <w:color w:val="002060"/>
          <w:sz w:val="20"/>
          <w:szCs w:val="20"/>
        </w:rPr>
        <w:t>sino 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2" w:name="Testo101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</w:t>
      </w:r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presso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3" w:name="Testo10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3"/>
      <w:r w:rsidRPr="00310DAC">
        <w:rPr>
          <w:rFonts w:ascii="Century Gothic" w:hAnsi="Century Gothic"/>
          <w:color w:val="002060"/>
          <w:sz w:val="20"/>
          <w:szCs w:val="20"/>
        </w:rPr>
        <w:t>Tel.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.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4" w:name="Testo10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4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5" w:name="Testo11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5"/>
      <w:r w:rsidRPr="00310DAC">
        <w:rPr>
          <w:rFonts w:ascii="Century Gothic" w:hAnsi="Century Gothic"/>
          <w:color w:val="002060"/>
          <w:sz w:val="20"/>
          <w:szCs w:val="20"/>
        </w:rPr>
        <w:t>dal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6"/>
    </w:p>
    <w:p w:rsidR="00565F64" w:rsidRPr="00310DAC" w:rsidRDefault="00565F64" w:rsidP="00EA049F">
      <w:pPr>
        <w:ind w:right="219"/>
        <w:rPr>
          <w:rFonts w:ascii="Century Gothic" w:hAnsi="Century Gothic"/>
          <w:color w:val="002060"/>
          <w:sz w:val="20"/>
          <w:szCs w:val="20"/>
        </w:rPr>
      </w:pPr>
    </w:p>
    <w:p w:rsidR="00452748" w:rsidRDefault="00565F64" w:rsidP="00EA049F">
      <w:pPr>
        <w:tabs>
          <w:tab w:val="left" w:pos="6262"/>
        </w:tabs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2. – </w:t>
      </w:r>
      <w:r w:rsidRPr="00310DAC">
        <w:rPr>
          <w:rFonts w:ascii="Century Gothic" w:hAnsi="Century Gothic" w:cs="Arial"/>
          <w:b/>
          <w:color w:val="002060"/>
          <w:sz w:val="20"/>
          <w:szCs w:val="20"/>
        </w:rPr>
        <w:t>CLASSI E MOTOCICLI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- </w:t>
      </w:r>
      <w:r w:rsidRPr="00310DAC">
        <w:rPr>
          <w:rFonts w:ascii="Century Gothic" w:hAnsi="Century Gothic"/>
          <w:color w:val="002060"/>
          <w:sz w:val="20"/>
          <w:szCs w:val="20"/>
        </w:rPr>
        <w:t>I motocicli sono suddivis</w:t>
      </w:r>
      <w:r w:rsidR="00740227">
        <w:rPr>
          <w:rFonts w:ascii="Century Gothic" w:hAnsi="Century Gothic"/>
          <w:color w:val="002060"/>
          <w:sz w:val="20"/>
          <w:szCs w:val="20"/>
        </w:rPr>
        <w:t>i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nelle seguenti classi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:</w:t>
      </w:r>
      <w:bookmarkEnd w:id="1"/>
    </w:p>
    <w:tbl>
      <w:tblPr>
        <w:tblW w:w="98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837"/>
        <w:gridCol w:w="4697"/>
      </w:tblGrid>
      <w:tr w:rsidR="00EA049F" w:rsidTr="00EA049F">
        <w:trPr>
          <w:trHeight w:val="27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b/>
                <w:bCs/>
                <w:color w:val="002060"/>
                <w:sz w:val="20"/>
                <w:szCs w:val="20"/>
              </w:rPr>
              <w:t>CLASSE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b/>
                <w:bCs/>
                <w:color w:val="002060"/>
                <w:sz w:val="20"/>
                <w:szCs w:val="20"/>
              </w:rPr>
              <w:t>SIGLA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b/>
                <w:bCs/>
                <w:color w:val="002060"/>
                <w:sz w:val="20"/>
                <w:szCs w:val="20"/>
              </w:rPr>
              <w:t>CILINDRATA</w:t>
            </w:r>
          </w:p>
        </w:tc>
      </w:tr>
      <w:tr w:rsidR="00EA049F" w:rsidTr="00EA049F">
        <w:trPr>
          <w:trHeight w:val="27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A1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1973)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A1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50</w:t>
            </w:r>
            <w:proofErr w:type="gramStart"/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cc  2</w:t>
            </w:r>
            <w:proofErr w:type="gramEnd"/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 xml:space="preserve"> tempi</w:t>
            </w:r>
          </w:p>
        </w:tc>
      </w:tr>
      <w:tr w:rsidR="00EA049F" w:rsidTr="00EA049F">
        <w:trPr>
          <w:trHeight w:val="27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A2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1973)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A2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100cc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A3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A3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 xml:space="preserve">125cc 2 e 4 tempi 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A4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1973)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A4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175cc 2 e 4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A5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1973)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A5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Oltre 175cc 2 e 4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C1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1976)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C1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50cc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C2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 xml:space="preserve">(moto fino al 1977)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C2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75cc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C3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1976)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C3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125cc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C4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1976)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C4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175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C5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1976)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C5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250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C6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1976)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C5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Oltre 250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D1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1981)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D1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50cc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D2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1981)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D2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75cc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D3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1981)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D3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125cc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D4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1981)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D4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175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D5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1981)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D5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250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D6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1981)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D6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Oltre 250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X1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1983)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X1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Fino a 125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X2 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(moto fino al 1983)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X2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Oltre 125 2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X3 </w:t>
            </w:r>
            <w:r>
              <w:rPr>
                <w:rFonts w:ascii="Century Gothic" w:hAnsi="Century Gothic" w:cs="HelveticaNeue-MediumCond"/>
                <w:b/>
                <w:color w:val="002060"/>
                <w:sz w:val="20"/>
                <w:szCs w:val="20"/>
              </w:rPr>
              <w:t>(moto fino al 1983)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X3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Oltre 125 4 tempi</w:t>
            </w:r>
          </w:p>
        </w:tc>
      </w:tr>
      <w:tr w:rsidR="00EA049F" w:rsidTr="00EA049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HelveticaNeue-MediumCond"/>
                <w:color w:val="002060"/>
                <w:sz w:val="20"/>
                <w:szCs w:val="20"/>
              </w:rPr>
              <w:t xml:space="preserve">T80 </w:t>
            </w:r>
            <w:r>
              <w:rPr>
                <w:rFonts w:ascii="Century Gothic" w:hAnsi="Century Gothic" w:cs="HelveticaNeue-MediumCond"/>
                <w:b/>
                <w:color w:val="002060"/>
                <w:sz w:val="20"/>
                <w:szCs w:val="20"/>
              </w:rPr>
              <w:t>RS (moto dal 1984 al 1997</w:t>
            </w:r>
            <w:r>
              <w:rPr>
                <w:rFonts w:ascii="Century Gothic" w:hAnsi="Century Gothic" w:cs="Verdana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49F" w:rsidRDefault="00EA049F">
            <w:pPr>
              <w:jc w:val="center"/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T80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49F" w:rsidRDefault="00EA049F">
            <w:pPr>
              <w:rPr>
                <w:rFonts w:ascii="Century Gothic" w:hAnsi="Century Gothic" w:cs="Verdana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Verdana"/>
                <w:color w:val="002060"/>
                <w:sz w:val="20"/>
                <w:szCs w:val="20"/>
              </w:rPr>
              <w:t>Fino a 80cc</w:t>
            </w:r>
          </w:p>
        </w:tc>
      </w:tr>
    </w:tbl>
    <w:p w:rsidR="00EA049F" w:rsidRDefault="00EA049F" w:rsidP="00565F64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565F64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lastRenderedPageBreak/>
        <w:t xml:space="preserve">Art. 3. – PARTECIPAZIONE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Sono ammessi i conduttori appartenenti a Moto Club di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qualsiasi regione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in possesso di Licenza: 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7548"/>
      </w:tblGrid>
      <w:tr w:rsidR="00310DAC" w:rsidRPr="00310DAC" w:rsidTr="00740227">
        <w:trPr>
          <w:trHeight w:val="335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FUORISTRADA</w:t>
            </w:r>
          </w:p>
        </w:tc>
        <w:tc>
          <w:tcPr>
            <w:tcW w:w="4162" w:type="pct"/>
            <w:vMerge w:val="restart"/>
            <w:shd w:val="clear" w:color="auto" w:fill="auto"/>
            <w:vAlign w:val="center"/>
          </w:tcPr>
          <w:p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NEGLI ANNI 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2004 e prec</w:t>
            </w:r>
          </w:p>
        </w:tc>
      </w:tr>
      <w:tr w:rsidR="00310DAC" w:rsidRPr="00310DAC" w:rsidTr="00740227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AMATORIALE</w:t>
            </w:r>
          </w:p>
        </w:tc>
        <w:tc>
          <w:tcPr>
            <w:tcW w:w="4162" w:type="pct"/>
            <w:vMerge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BB587B" w:rsidRPr="00310DAC" w:rsidRDefault="00BB587B" w:rsidP="00BB587B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BB587B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4. – MEDIE DI MARCIA - </w:t>
      </w:r>
      <w:r w:rsidRPr="00310DAC">
        <w:rPr>
          <w:rFonts w:ascii="Century Gothic" w:hAnsi="Century Gothic"/>
          <w:color w:val="002060"/>
          <w:sz w:val="20"/>
          <w:szCs w:val="20"/>
        </w:rPr>
        <w:t>La velocità media è fissata in 50 km/ora massimi per tutti i gruppi.</w:t>
      </w:r>
    </w:p>
    <w:p w:rsidR="00565F64" w:rsidRPr="00310DAC" w:rsidRDefault="00565F64" w:rsidP="00565F64">
      <w:pPr>
        <w:ind w:left="1296" w:hanging="1296"/>
        <w:jc w:val="both"/>
        <w:rPr>
          <w:rFonts w:ascii="Century Gothic" w:hAnsi="Century Gothic"/>
          <w:color w:val="002060"/>
          <w:sz w:val="16"/>
          <w:szCs w:val="16"/>
        </w:rPr>
      </w:pPr>
    </w:p>
    <w:p w:rsidR="00FA14C9" w:rsidRPr="0095142E" w:rsidRDefault="00565F64" w:rsidP="00FA14C9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5. – ISCRIZIONI - </w:t>
      </w:r>
      <w:bookmarkStart w:id="17" w:name="_Hlk519240692"/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L’iscrizione alla singola gara, dovrà pervenire al Moto Club organizzatore esclusivamente online attraverso il sito </w:t>
      </w:r>
      <w:bookmarkStart w:id="18" w:name="_Hlk504664658"/>
      <w:r w:rsidR="00E00E88" w:rsidRPr="00310DAC">
        <w:rPr>
          <w:rFonts w:ascii="Century Gothic" w:hAnsi="Century Gothic"/>
          <w:b/>
          <w:color w:val="0000CC"/>
          <w:sz w:val="20"/>
          <w:szCs w:val="20"/>
          <w:u w:val="single"/>
          <w:lang w:val="x-none"/>
        </w:rPr>
        <w:t>http://sigma.federmoto.it/index.html</w:t>
      </w:r>
      <w:bookmarkEnd w:id="18"/>
      <w:r w:rsidR="00E00E88" w:rsidRPr="00310DAC">
        <w:rPr>
          <w:rFonts w:ascii="Century Gothic" w:hAnsi="Century Gothic"/>
          <w:color w:val="0000CC"/>
          <w:sz w:val="20"/>
          <w:szCs w:val="20"/>
          <w:lang w:val="x-none"/>
        </w:rPr>
        <w:t>,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 </w:t>
      </w:r>
      <w:bookmarkEnd w:id="17"/>
      <w:r w:rsidR="00EA049F" w:rsidRPr="00BC18F2">
        <w:rPr>
          <w:rFonts w:ascii="Century Gothic" w:hAnsi="Century Gothic" w:cs="Verdana"/>
          <w:bCs/>
          <w:color w:val="002060"/>
          <w:sz w:val="20"/>
          <w:szCs w:val="20"/>
        </w:rPr>
        <w:fldChar w:fldCharType="begin">
          <w:ffData>
            <w:name w:val="Testo173"/>
            <w:enabled/>
            <w:calcOnExit w:val="0"/>
            <w:textInput/>
          </w:ffData>
        </w:fldChar>
      </w:r>
      <w:r w:rsidR="00EA049F" w:rsidRPr="00BC18F2">
        <w:rPr>
          <w:rFonts w:ascii="Century Gothic" w:hAnsi="Century Gothic" w:cs="Verdana"/>
          <w:bCs/>
          <w:color w:val="002060"/>
          <w:sz w:val="20"/>
          <w:szCs w:val="20"/>
        </w:rPr>
        <w:instrText xml:space="preserve"> FORMTEXT </w:instrText>
      </w:r>
      <w:r w:rsidR="00EA049F" w:rsidRPr="00BC18F2">
        <w:rPr>
          <w:rFonts w:ascii="Century Gothic" w:hAnsi="Century Gothic" w:cs="Verdana"/>
          <w:bCs/>
          <w:color w:val="002060"/>
          <w:sz w:val="20"/>
          <w:szCs w:val="20"/>
        </w:rPr>
      </w:r>
      <w:r w:rsidR="00EA049F" w:rsidRPr="00BC18F2">
        <w:rPr>
          <w:rFonts w:ascii="Century Gothic" w:hAnsi="Century Gothic" w:cs="Verdana"/>
          <w:bCs/>
          <w:color w:val="002060"/>
          <w:sz w:val="20"/>
          <w:szCs w:val="20"/>
        </w:rPr>
        <w:fldChar w:fldCharType="separate"/>
      </w:r>
      <w:r w:rsidR="00EA049F" w:rsidRPr="00BC18F2">
        <w:rPr>
          <w:rFonts w:ascii="Century Gothic" w:hAnsi="Century Gothic" w:cs="Verdana"/>
          <w:bCs/>
          <w:noProof/>
          <w:color w:val="002060"/>
          <w:sz w:val="20"/>
          <w:szCs w:val="20"/>
        </w:rPr>
        <w:t>7gg. Lavorativi precedenti la gara</w:t>
      </w:r>
      <w:r w:rsidR="00EA049F">
        <w:rPr>
          <w:rFonts w:ascii="Century Gothic" w:hAnsi="Century Gothic" w:cs="Verdana"/>
          <w:bCs/>
          <w:color w:val="002060"/>
          <w:sz w:val="20"/>
          <w:szCs w:val="20"/>
        </w:rPr>
        <w:t>.</w:t>
      </w:r>
      <w:r w:rsidR="00EA049F" w:rsidRPr="00BC18F2">
        <w:rPr>
          <w:rFonts w:ascii="Century Gothic" w:hAnsi="Century Gothic" w:cs="Verdana"/>
          <w:bCs/>
          <w:color w:val="002060"/>
          <w:sz w:val="20"/>
          <w:szCs w:val="20"/>
        </w:rPr>
        <w:fldChar w:fldCharType="end"/>
      </w:r>
      <w:r w:rsidR="00FA14C9">
        <w:rPr>
          <w:rFonts w:ascii="Century Gothic" w:hAnsi="Century Gothic" w:cs="Verdana"/>
          <w:bCs/>
          <w:color w:val="002060"/>
          <w:sz w:val="20"/>
          <w:szCs w:val="20"/>
        </w:rPr>
        <w:t xml:space="preserve"> </w:t>
      </w:r>
      <w:r w:rsidR="00FA14C9">
        <w:rPr>
          <w:rFonts w:ascii="Century Gothic" w:hAnsi="Century Gothic"/>
          <w:color w:val="002060"/>
          <w:sz w:val="20"/>
          <w:szCs w:val="20"/>
        </w:rPr>
        <w:t>L</w:t>
      </w:r>
      <w:r w:rsidR="00FA14C9" w:rsidRPr="0095142E">
        <w:rPr>
          <w:rFonts w:ascii="Century Gothic" w:hAnsi="Century Gothic"/>
          <w:color w:val="002060"/>
          <w:sz w:val="20"/>
          <w:szCs w:val="20"/>
        </w:rPr>
        <w:t xml:space="preserve">a copia di avvenuto pagamento dovrà essere inviata al M.C. Organizzatore entro il giorno </w:t>
      </w:r>
      <w:r w:rsidR="00FA14C9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>
              <w:maxLength w:val="5"/>
            </w:textInput>
          </w:ffData>
        </w:fldChar>
      </w:r>
      <w:bookmarkStart w:id="19" w:name="Testo19"/>
      <w:r w:rsidR="00FA14C9"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FA14C9"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="00FA14C9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="00FA14C9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FA14C9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FA14C9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FA14C9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FA14C9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FA14C9"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9"/>
      <w:r w:rsidR="00FA14C9" w:rsidRPr="0095142E">
        <w:rPr>
          <w:rFonts w:ascii="Century Gothic" w:hAnsi="Century Gothic"/>
          <w:color w:val="002060"/>
          <w:sz w:val="20"/>
          <w:szCs w:val="20"/>
        </w:rPr>
        <w:t xml:space="preserve">  accompagnate da</w:t>
      </w:r>
      <w:r w:rsidR="00FA14C9">
        <w:rPr>
          <w:rFonts w:ascii="Century Gothic" w:hAnsi="Century Gothic"/>
          <w:color w:val="002060"/>
          <w:sz w:val="20"/>
          <w:szCs w:val="20"/>
        </w:rPr>
        <w:t>:</w:t>
      </w:r>
    </w:p>
    <w:p w:rsidR="00FA14C9" w:rsidRPr="0095142E" w:rsidRDefault="00FA14C9" w:rsidP="00FA14C9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 xml:space="preserve">bonifico bancario - IBAN 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>
              <w:maxLength w:val="27"/>
              <w:format w:val="Maiuscole"/>
            </w:textInput>
          </w:ffData>
        </w:fldChar>
      </w:r>
      <w:bookmarkStart w:id="20" w:name="Testo71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0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FA14C9" w:rsidRPr="0095142E" w:rsidRDefault="00FA14C9" w:rsidP="00FA14C9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 xml:space="preserve">oppure tramite ricarica su carta </w:t>
      </w:r>
      <w:proofErr w:type="spellStart"/>
      <w:r w:rsidRPr="0095142E">
        <w:rPr>
          <w:rFonts w:ascii="Century Gothic" w:hAnsi="Century Gothic"/>
          <w:color w:val="002060"/>
          <w:sz w:val="20"/>
          <w:szCs w:val="20"/>
        </w:rPr>
        <w:t>postepay</w:t>
      </w:r>
      <w:proofErr w:type="spellEnd"/>
      <w:r w:rsidRPr="0095142E">
        <w:rPr>
          <w:rFonts w:ascii="Century Gothic" w:hAnsi="Century Gothic"/>
          <w:color w:val="002060"/>
          <w:sz w:val="20"/>
          <w:szCs w:val="20"/>
        </w:rPr>
        <w:t xml:space="preserve"> n°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21" w:name="Testo78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1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95142E">
        <w:rPr>
          <w:rFonts w:ascii="Century Gothic" w:hAnsi="Century Gothic"/>
          <w:color w:val="002060"/>
          <w:sz w:val="20"/>
          <w:szCs w:val="20"/>
        </w:rPr>
        <w:tab/>
      </w:r>
    </w:p>
    <w:p w:rsidR="00FA14C9" w:rsidRPr="0095142E" w:rsidRDefault="00FA14C9" w:rsidP="00FA14C9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95142E">
        <w:rPr>
          <w:rFonts w:ascii="Century Gothic" w:hAnsi="Century Gothic"/>
          <w:b/>
          <w:color w:val="002060"/>
          <w:sz w:val="20"/>
          <w:szCs w:val="20"/>
        </w:rPr>
        <w:t xml:space="preserve">oppure con servizio </w:t>
      </w:r>
      <w:proofErr w:type="spellStart"/>
      <w:r w:rsidRPr="0095142E">
        <w:rPr>
          <w:rFonts w:ascii="Century Gothic" w:hAnsi="Century Gothic"/>
          <w:b/>
          <w:color w:val="002060"/>
          <w:sz w:val="20"/>
          <w:szCs w:val="20"/>
        </w:rPr>
        <w:t>paypal</w:t>
      </w:r>
      <w:proofErr w:type="spellEnd"/>
      <w:r w:rsidRPr="0095142E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2" w:name="Testo79"/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2"/>
      <w:r w:rsidRPr="0095142E">
        <w:rPr>
          <w:rFonts w:ascii="Century Gothic" w:hAnsi="Century Gothic"/>
          <w:b/>
          <w:color w:val="002060"/>
          <w:sz w:val="20"/>
          <w:szCs w:val="20"/>
        </w:rPr>
        <w:tab/>
        <w:t xml:space="preserve">                                    </w:t>
      </w:r>
    </w:p>
    <w:p w:rsidR="00FA14C9" w:rsidRPr="00A4624D" w:rsidRDefault="00FA14C9" w:rsidP="00FA14C9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</w:p>
    <w:p w:rsidR="00FA14C9" w:rsidRPr="00310DAC" w:rsidRDefault="00FA14C9" w:rsidP="00FA14C9">
      <w:pPr>
        <w:pStyle w:val="Paragrafoelenco"/>
        <w:numPr>
          <w:ilvl w:val="0"/>
          <w:numId w:val="7"/>
        </w:numPr>
        <w:spacing w:line="280" w:lineRule="exact"/>
        <w:jc w:val="both"/>
        <w:rPr>
          <w:rFonts w:ascii="Century Gothic" w:hAnsi="Century Gothic" w:cs="Courier New"/>
          <w:color w:val="002060"/>
          <w:sz w:val="20"/>
          <w:szCs w:val="20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INDIVIDUALE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  <w:t xml:space="preserve">€ 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</w:p>
    <w:p w:rsidR="00FA14C9" w:rsidRPr="00310DAC" w:rsidRDefault="00FA14C9" w:rsidP="00FA14C9">
      <w:pPr>
        <w:numPr>
          <w:ilvl w:val="0"/>
          <w:numId w:val="7"/>
        </w:numPr>
        <w:tabs>
          <w:tab w:val="left" w:pos="2127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SQUADRE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  <w:t xml:space="preserve">€ 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4"/>
            <w:enabled/>
            <w:calcOnExit w:val="0"/>
            <w:textInput/>
          </w:ffData>
        </w:fldChar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</w:p>
    <w:p w:rsidR="00FA14C9" w:rsidRPr="00310DAC" w:rsidRDefault="00FA14C9" w:rsidP="00FA14C9">
      <w:pPr>
        <w:numPr>
          <w:ilvl w:val="0"/>
          <w:numId w:val="7"/>
        </w:num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t xml:space="preserve">OSPITI                      € 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5"/>
            <w:enabled/>
            <w:calcOnExit w:val="0"/>
            <w:textInput/>
          </w:ffData>
        </w:fldChar>
      </w:r>
      <w:bookmarkStart w:id="23" w:name="Testo155"/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3"/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t xml:space="preserve"> </w:t>
      </w:r>
    </w:p>
    <w:p w:rsidR="00FA14C9" w:rsidRDefault="00FA14C9" w:rsidP="00FA14C9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A14C9" w:rsidRPr="00310DAC" w:rsidRDefault="00FA14C9" w:rsidP="00FA14C9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Il numero limite iscritti è 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56"/>
            <w:enabled/>
            <w:calcOnExit w:val="0"/>
            <w:textInput/>
          </w:ffData>
        </w:fldChar>
      </w:r>
      <w:bookmarkStart w:id="24" w:name="Testo156"/>
      <w:r w:rsidRPr="00A4624D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bookmarkStart w:id="25" w:name="_GoBack"/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bookmarkEnd w:id="25"/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4"/>
    </w:p>
    <w:p w:rsidR="00FA14C9" w:rsidRDefault="00FA14C9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bookmarkStart w:id="26" w:name="_Hlk504667115"/>
    </w:p>
    <w:p w:rsidR="00565F64" w:rsidRPr="00310DAC" w:rsidRDefault="00565F64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6. – OPERAZIONI PRELIMINARI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Le O.P. vengono effettuate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27" w:name="Testo123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7"/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28" w:name="Testo151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8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29" w:name="Testo152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9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E00E88" w:rsidRPr="00310DAC" w:rsidRDefault="00E00E88" w:rsidP="00E00E88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565F64" w:rsidRPr="00310DAC" w:rsidRDefault="00565F64" w:rsidP="00565F64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p w:rsidR="00484390" w:rsidRPr="00310DAC" w:rsidRDefault="00565F64" w:rsidP="00484390">
      <w:pPr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7. – PUNZONATURA </w:t>
      </w:r>
      <w:r w:rsidR="00740227">
        <w:rPr>
          <w:rFonts w:ascii="Century Gothic" w:hAnsi="Century Gothic"/>
          <w:b/>
          <w:color w:val="002060"/>
          <w:sz w:val="20"/>
          <w:szCs w:val="20"/>
        </w:rPr>
        <w:t>–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bookmarkEnd w:id="26"/>
      <w:r w:rsidR="00740227">
        <w:rPr>
          <w:rFonts w:ascii="Century Gothic" w:hAnsi="Century Gothic"/>
          <w:bCs/>
          <w:color w:val="002060"/>
          <w:sz w:val="20"/>
          <w:szCs w:val="20"/>
        </w:rPr>
        <w:t>Telaio e silenziatore.</w:t>
      </w:r>
    </w:p>
    <w:p w:rsidR="00565F64" w:rsidRPr="00310DAC" w:rsidRDefault="00565F64" w:rsidP="00484390">
      <w:pPr>
        <w:spacing w:line="280" w:lineRule="exact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8. – PERCORSO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manifestazione si svolge sul percorso rilevabile dalle carte topografiche ufficiali in scala non superiore al 50.000, come dettagliato nella tabella di marcia informativa, per uno sviluppo totale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0" w:name="Testo2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0"/>
      <w:r w:rsidRPr="00310DAC">
        <w:rPr>
          <w:rFonts w:ascii="Century Gothic" w:hAnsi="Century Gothic"/>
          <w:color w:val="002060"/>
          <w:sz w:val="20"/>
          <w:szCs w:val="20"/>
        </w:rPr>
        <w:t>suddivisi in N°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1" w:name="Testo21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end"/>
      </w:r>
      <w:bookmarkEnd w:id="31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giri,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2" w:name="Testo2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2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ognuno </w:t>
      </w: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Ad ogni giro sono previsti N°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3" w:name="Testo2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3"/>
      <w:proofErr w:type="gramStart"/>
      <w:r w:rsidRPr="00310DAC">
        <w:rPr>
          <w:rFonts w:ascii="Century Gothic" w:hAnsi="Century Gothic"/>
          <w:bCs/>
          <w:color w:val="002060"/>
          <w:sz w:val="20"/>
          <w:szCs w:val="20"/>
        </w:rPr>
        <w:t>C.O. .</w:t>
      </w:r>
      <w:proofErr w:type="gramEnd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</w:t>
      </w:r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Art.9. – AREA TRAINING – </w:t>
      </w:r>
      <w:r w:rsidRPr="00310DAC">
        <w:rPr>
          <w:rFonts w:ascii="Century Gothic" w:hAnsi="Century Gothic"/>
          <w:color w:val="002060"/>
          <w:sz w:val="20"/>
          <w:szCs w:val="20"/>
        </w:rPr>
        <w:t>L’area Training rispetterà i seguenti orari</w:t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proofErr w:type="gramStart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>(  Sabato</w:t>
      </w:r>
      <w:proofErr w:type="gramEnd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e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proofErr w:type="gramStart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>(  Domenica</w:t>
      </w:r>
      <w:proofErr w:type="gramEnd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jc w:val="both"/>
        <w:rPr>
          <w:rFonts w:ascii="Century Gothic" w:hAnsi="Century Gothic"/>
          <w:bCs/>
          <w:color w:val="002060"/>
          <w:sz w:val="16"/>
          <w:szCs w:val="16"/>
        </w:rPr>
      </w:pP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 10 - PARTENZE DELLE GARE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partenza è fissata in località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Coordinate GPS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 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L’ordine di avvicendamento dei gruppi alla partenza è il seguente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Inizio della partenza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Art.11. – PROVE SPECIALI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I tipi di Prova Speciale sono: MOTOCROSS – ENDURO – ACCELLERAZIONE – ESTREMA.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Sul </w:t>
      </w:r>
      <w:proofErr w:type="gramStart"/>
      <w:r w:rsidRPr="00310DAC">
        <w:rPr>
          <w:rFonts w:ascii="Century Gothic" w:hAnsi="Century Gothic"/>
          <w:b/>
          <w:color w:val="002060"/>
          <w:sz w:val="20"/>
          <w:szCs w:val="20"/>
        </w:rPr>
        <w:t>giro  sono</w:t>
      </w:r>
      <w:proofErr w:type="gramEnd"/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previste le seguenti Prove Speciali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: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4" w:name="Testo28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4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5" w:name="Testo29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5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6" w:name="Testo30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6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 12. – ARRIVO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L’arrivo della gara è fissato in località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ab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7" w:name="Testo4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7"/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13. – CLASSIFICHE -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>Vengono stilate le seguenti classifiche: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452748">
          <w:headerReference w:type="default" r:id="rId9"/>
          <w:footerReference w:type="default" r:id="rId10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lastRenderedPageBreak/>
        <w:t xml:space="preserve">Individuale Assoluta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di classe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Squadre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 </w:t>
      </w:r>
    </w:p>
    <w:p w:rsidR="00BB587B" w:rsidRPr="00310DAC" w:rsidRDefault="00BB587B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BB587B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L’esposizione delle Classifiche viene effettuata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8" w:name="Testo5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8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</w:t>
      </w:r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452748" w:rsidRPr="00310DAC" w:rsidRDefault="00452748" w:rsidP="00452748">
      <w:pPr>
        <w:spacing w:line="280" w:lineRule="exact"/>
        <w:ind w:right="219"/>
        <w:jc w:val="both"/>
        <w:rPr>
          <w:rFonts w:ascii="Century Gothic" w:hAnsi="Century Gothic"/>
          <w:color w:val="002060"/>
          <w:spacing w:val="-6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14. - NORMA GENERALE -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Per quanto non contemplato nel presente R.P., valgono in quanto applicabili, </w:t>
      </w:r>
      <w:r w:rsidRPr="00310DAC">
        <w:rPr>
          <w:rFonts w:ascii="Century Gothic" w:hAnsi="Century Gothic"/>
          <w:color w:val="002060"/>
          <w:spacing w:val="-6"/>
          <w:sz w:val="20"/>
          <w:szCs w:val="20"/>
        </w:rPr>
        <w:t>le norme generali del RMM ed i suoi annessi, nonchè le NORME SPORTIVE SUPPLEMENTARI dell’anno in corso.</w:t>
      </w:r>
    </w:p>
    <w:p w:rsidR="00452748" w:rsidRPr="00310DAC" w:rsidRDefault="00452748" w:rsidP="00452748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bookmarkStart w:id="39" w:name="_Hlk502771439"/>
      <w:bookmarkStart w:id="40" w:name="_Hlk502840744"/>
      <w:bookmarkStart w:id="41" w:name="_Hlk503188210"/>
      <w:bookmarkStart w:id="42" w:name="_Hlk503185693"/>
      <w:r w:rsidRPr="00310DAC">
        <w:rPr>
          <w:rFonts w:ascii="Century Gothic" w:hAnsi="Century Gothic"/>
          <w:color w:val="002060"/>
          <w:sz w:val="20"/>
          <w:szCs w:val="20"/>
        </w:rPr>
        <w:t xml:space="preserve">Direttore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D.d.G.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>Firma (per accettazione)</w:t>
      </w:r>
    </w:p>
    <w:p w:rsidR="00BB587B" w:rsidRPr="00310DAC" w:rsidRDefault="00484390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tel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mail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     </w:t>
      </w:r>
    </w:p>
    <w:bookmarkEnd w:id="39"/>
    <w:p w:rsidR="00484390" w:rsidRPr="00310DAC" w:rsidRDefault="00484390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Segretario di gara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Tessera </w:t>
      </w:r>
      <w:proofErr w:type="gramStart"/>
      <w:r w:rsidRPr="00310DAC">
        <w:rPr>
          <w:rFonts w:ascii="Century Gothic" w:hAnsi="Century Gothic"/>
          <w:color w:val="002060"/>
          <w:sz w:val="20"/>
          <w:szCs w:val="20"/>
        </w:rPr>
        <w:t>FMI  N</w:t>
      </w:r>
      <w:proofErr w:type="gramEnd"/>
      <w:r w:rsidRPr="00310DAC">
        <w:rPr>
          <w:rFonts w:ascii="Century Gothic" w:hAnsi="Century Gothic"/>
          <w:color w:val="002060"/>
          <w:sz w:val="20"/>
          <w:szCs w:val="20"/>
        </w:rPr>
        <w:t>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Medico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Firma (per accettazione)</w:t>
      </w:r>
    </w:p>
    <w:p w:rsidR="00BB587B" w:rsidRPr="00310DAC" w:rsidRDefault="00BB587B" w:rsidP="00BB587B">
      <w:pPr>
        <w:spacing w:line="360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</w:p>
    <w:bookmarkEnd w:id="40"/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240" w:lineRule="atLeast"/>
        <w:ind w:right="219" w:firstLine="6"/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PRESIDENTE DEL MOTO CLUB</w:t>
      </w:r>
    </w:p>
    <w:p w:rsidR="00BB587B" w:rsidRPr="00310DAC" w:rsidRDefault="00BB587B" w:rsidP="00BB587B">
      <w:pPr>
        <w:spacing w:line="240" w:lineRule="atLeast"/>
        <w:ind w:right="219" w:firstLine="6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  <w:t xml:space="preserve">       TIMBRO E FIRMA</w:t>
      </w:r>
      <w:r w:rsidRPr="00310DAC">
        <w:rPr>
          <w:rFonts w:ascii="Century Gothic" w:hAnsi="Century Gothic"/>
          <w:color w:val="002060"/>
          <w:sz w:val="20"/>
        </w:rPr>
        <w:t xml:space="preserve"> </w:t>
      </w:r>
    </w:p>
    <w:p w:rsidR="00BB587B" w:rsidRPr="00310DAC" w:rsidRDefault="00BB587B" w:rsidP="00BB587B">
      <w:pPr>
        <w:spacing w:line="24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Data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43" w:name="Testo14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43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</w:t>
      </w:r>
    </w:p>
    <w:bookmarkEnd w:id="41"/>
    <w:p w:rsidR="00BB587B" w:rsidRPr="00310DAC" w:rsidRDefault="00BB587B" w:rsidP="00BB587B">
      <w:pPr>
        <w:tabs>
          <w:tab w:val="left" w:pos="6521"/>
        </w:tabs>
        <w:spacing w:line="240" w:lineRule="atLeast"/>
        <w:ind w:right="219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                           </w:t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bookmarkStart w:id="44" w:name="_Hlk503185505"/>
      <w:bookmarkStart w:id="45" w:name="_Hlk503188274"/>
      <w:bookmarkEnd w:id="42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>N.B. – Agli organizzatori ed ai partecipanti alla manifestazione è fatto obbligo di assolvere a tutti gli adempimenti fiscali previsti dalle Leggi in vigore, in particolare per quanto concerne le ritenute per imposta sulle persone fisiche (I.R.P.E.F.).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ab/>
      </w:r>
    </w:p>
    <w:p w:rsidR="00BB587B" w:rsidRPr="00310DAC" w:rsidRDefault="00BB587B" w:rsidP="00BB587B">
      <w:pPr>
        <w:spacing w:line="240" w:lineRule="atLeast"/>
        <w:ind w:right="219"/>
        <w:jc w:val="center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3A903E" wp14:editId="7ABC8884">
                <wp:simplePos x="0" y="0"/>
                <wp:positionH relativeFrom="column">
                  <wp:posOffset>4265930</wp:posOffset>
                </wp:positionH>
                <wp:positionV relativeFrom="paragraph">
                  <wp:posOffset>81280</wp:posOffset>
                </wp:positionV>
                <wp:extent cx="2286000" cy="0"/>
                <wp:effectExtent l="8255" t="10160" r="1079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FD80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6.4pt" to="51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FL1tSfcAAAACgEAAA8AAAAAAAAAAAAAAAAAdwQAAGRycy9kb3ducmV2LnhtbFBL&#10;BQYAAAAABAAEAPMAAACABQAAAAA=&#10;" o:allowincell="f"/>
            </w:pict>
          </mc:Fallback>
        </mc:AlternateContent>
      </w: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E22AB" wp14:editId="5814D78E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2286000" cy="0"/>
                <wp:effectExtent l="12065" t="10160" r="6985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28A4" id="Connettore dirit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    </w:pict>
          </mc:Fallback>
        </mc:AlternateConten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PARTE RISERVATA ALLA FMI</w:t>
      </w:r>
    </w:p>
    <w:p w:rsidR="00BB587B" w:rsidRPr="00310DAC" w:rsidRDefault="00BB587B" w:rsidP="00BB587B">
      <w:pPr>
        <w:spacing w:line="240" w:lineRule="atLeast"/>
        <w:ind w:right="219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Approvato in data </w:t>
      </w:r>
      <w:bookmarkEnd w:id="4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bookmarkEnd w:id="45"/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>Il Presidente del Comitato Regionale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A76168" w:rsidRPr="00310DAC" w:rsidRDefault="00A76168" w:rsidP="00BB587B">
      <w:pPr>
        <w:spacing w:line="276" w:lineRule="auto"/>
        <w:ind w:right="219"/>
        <w:jc w:val="both"/>
        <w:rPr>
          <w:color w:val="002060"/>
        </w:rPr>
      </w:pPr>
    </w:p>
    <w:sectPr w:rsidR="00A76168" w:rsidRPr="00310DAC" w:rsidSect="00BB587B">
      <w:type w:val="continuous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00" w:rsidRDefault="00683800" w:rsidP="00452748">
      <w:r>
        <w:separator/>
      </w:r>
    </w:p>
  </w:endnote>
  <w:endnote w:type="continuationSeparator" w:id="0">
    <w:p w:rsidR="00683800" w:rsidRDefault="00683800" w:rsidP="004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Pr="000C2636" w:rsidRDefault="00452748" w:rsidP="00452748">
    <w:pPr>
      <w:tabs>
        <w:tab w:val="center" w:pos="4819"/>
        <w:tab w:val="right" w:pos="9638"/>
      </w:tabs>
      <w:jc w:val="right"/>
      <w:rPr>
        <w:rFonts w:ascii="Century Gothic" w:hAnsi="Century Gothic"/>
        <w:color w:val="002060"/>
        <w:sz w:val="20"/>
        <w:lang w:val="x-none" w:eastAsia="x-none"/>
      </w:rPr>
    </w:pPr>
    <w:r w:rsidRPr="000C2636">
      <w:rPr>
        <w:rFonts w:ascii="Century Gothic" w:hAnsi="Century Gothic"/>
        <w:color w:val="002060"/>
        <w:sz w:val="20"/>
        <w:lang w:eastAsia="x-none"/>
      </w:rPr>
      <w:t xml:space="preserve">Pag. </w:t>
    </w:r>
    <w:r w:rsidRPr="000C2636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0C2636">
      <w:rPr>
        <w:rFonts w:ascii="Century Gothic" w:hAnsi="Century Gothic"/>
        <w:b/>
        <w:bCs/>
        <w:color w:val="002060"/>
        <w:sz w:val="20"/>
        <w:lang w:val="x-none" w:eastAsia="x-none"/>
      </w:rPr>
      <w:instrText>PAGE</w:instrText>
    </w:r>
    <w:r w:rsidRPr="000C2636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974F9A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2</w:t>
    </w:r>
    <w:r w:rsidRPr="000C2636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  <w:r w:rsidRPr="000C2636">
      <w:rPr>
        <w:rFonts w:ascii="Century Gothic" w:hAnsi="Century Gothic"/>
        <w:color w:val="002060"/>
        <w:sz w:val="20"/>
        <w:lang w:eastAsia="x-none"/>
      </w:rPr>
      <w:t xml:space="preserve"> a </w:t>
    </w:r>
    <w:r w:rsidRPr="000C2636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0C2636">
      <w:rPr>
        <w:rFonts w:ascii="Century Gothic" w:hAnsi="Century Gothic"/>
        <w:b/>
        <w:bCs/>
        <w:color w:val="002060"/>
        <w:sz w:val="20"/>
        <w:lang w:val="x-none" w:eastAsia="x-none"/>
      </w:rPr>
      <w:instrText>NUMPAGES</w:instrText>
    </w:r>
    <w:r w:rsidRPr="000C2636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974F9A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3</w:t>
    </w:r>
    <w:r w:rsidRPr="000C2636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</w:p>
  <w:p w:rsidR="00452748" w:rsidRDefault="00452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00" w:rsidRDefault="00683800" w:rsidP="00452748">
      <w:r>
        <w:separator/>
      </w:r>
    </w:p>
  </w:footnote>
  <w:footnote w:type="continuationSeparator" w:id="0">
    <w:p w:rsidR="00683800" w:rsidRDefault="00683800" w:rsidP="004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Default="00452748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6E611CAE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0" t="0" r="0" b="5080"/>
          <wp:wrapNone/>
          <wp:docPr id="13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61B50AD5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86130" cy="1304290"/>
          <wp:effectExtent l="0" t="0" r="0" b="0"/>
          <wp:wrapNone/>
          <wp:docPr id="14" name="Immagine 14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ol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127E"/>
    <w:multiLevelType w:val="hybridMultilevel"/>
    <w:tmpl w:val="B8CE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05"/>
    <w:multiLevelType w:val="hybridMultilevel"/>
    <w:tmpl w:val="91920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095"/>
    <w:multiLevelType w:val="hybridMultilevel"/>
    <w:tmpl w:val="EAF8E6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520695"/>
    <w:multiLevelType w:val="hybridMultilevel"/>
    <w:tmpl w:val="61F44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632B"/>
    <w:multiLevelType w:val="hybridMultilevel"/>
    <w:tmpl w:val="49B8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mvbKnX3xc9SMaNuHdJEVNqGmRB8CroPfQ7gXDR63OUvKRl5sISuQzGIgDauCfZIHmBYhEuUN5ZktWTzoLGtQ==" w:salt="AcRJ4S4A9pxpTmFp9xg1Y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D"/>
    <w:rsid w:val="00085100"/>
    <w:rsid w:val="000C2636"/>
    <w:rsid w:val="000C3FFA"/>
    <w:rsid w:val="000D13A2"/>
    <w:rsid w:val="000F2392"/>
    <w:rsid w:val="001C0543"/>
    <w:rsid w:val="00310DAC"/>
    <w:rsid w:val="003E3285"/>
    <w:rsid w:val="003E701D"/>
    <w:rsid w:val="00424554"/>
    <w:rsid w:val="00452748"/>
    <w:rsid w:val="004620CC"/>
    <w:rsid w:val="00484390"/>
    <w:rsid w:val="004E75FE"/>
    <w:rsid w:val="0056433F"/>
    <w:rsid w:val="00565F64"/>
    <w:rsid w:val="006537FC"/>
    <w:rsid w:val="00683800"/>
    <w:rsid w:val="006B5013"/>
    <w:rsid w:val="00740227"/>
    <w:rsid w:val="007B5710"/>
    <w:rsid w:val="007E1EAB"/>
    <w:rsid w:val="0097292B"/>
    <w:rsid w:val="00974F9A"/>
    <w:rsid w:val="009900B0"/>
    <w:rsid w:val="009E265F"/>
    <w:rsid w:val="00A20E14"/>
    <w:rsid w:val="00A76168"/>
    <w:rsid w:val="00AB41D6"/>
    <w:rsid w:val="00B37DE5"/>
    <w:rsid w:val="00BB587B"/>
    <w:rsid w:val="00C154BF"/>
    <w:rsid w:val="00DA1A25"/>
    <w:rsid w:val="00E00E88"/>
    <w:rsid w:val="00E05F6B"/>
    <w:rsid w:val="00EA049F"/>
    <w:rsid w:val="00FA14C9"/>
    <w:rsid w:val="00FA171F"/>
    <w:rsid w:val="00FA76B9"/>
    <w:rsid w:val="00FD71EB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3CD4"/>
  <w15:chartTrackingRefBased/>
  <w15:docId w15:val="{24D0C7CA-9EE8-4E46-B373-8F3F4FD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federmo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mo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Pedullà</dc:creator>
  <cp:keywords/>
  <dc:description/>
  <cp:lastModifiedBy>Federica Pedullà</cp:lastModifiedBy>
  <cp:revision>3</cp:revision>
  <dcterms:created xsi:type="dcterms:W3CDTF">2018-07-13T08:30:00Z</dcterms:created>
  <dcterms:modified xsi:type="dcterms:W3CDTF">2018-07-13T08:30:00Z</dcterms:modified>
</cp:coreProperties>
</file>